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4AE94" w14:textId="5D9052AE" w:rsidR="00C079A8" w:rsidRPr="00557625" w:rsidRDefault="00E22892" w:rsidP="00E22892">
      <w:pPr>
        <w:spacing w:after="0" w:line="240" w:lineRule="auto"/>
        <w:jc w:val="center"/>
        <w:rPr>
          <w:b/>
          <w:bCs/>
          <w:sz w:val="32"/>
          <w:szCs w:val="32"/>
          <w:lang w:val="en-US"/>
        </w:rPr>
      </w:pPr>
      <w:r w:rsidRPr="00557625">
        <w:rPr>
          <w:b/>
          <w:bCs/>
          <w:sz w:val="32"/>
          <w:szCs w:val="32"/>
        </w:rPr>
        <w:t>ΑΤΟΜΙΚΗ ΚΑΡΤΑ ΥΓΕΙΑΣ ΦΙΛΟΞΕΝΟΥΜΕΝΟΥ ΠΑΙΔΙΟΥ</w:t>
      </w:r>
    </w:p>
    <w:p w14:paraId="6AB95164" w14:textId="62744C15" w:rsidR="00557625" w:rsidRPr="00557625" w:rsidRDefault="00557625" w:rsidP="00E22892">
      <w:pPr>
        <w:spacing w:after="0" w:line="240" w:lineRule="auto"/>
        <w:jc w:val="center"/>
        <w:rPr>
          <w:b/>
          <w:bCs/>
          <w:sz w:val="12"/>
          <w:szCs w:val="12"/>
          <w:lang w:val="en-US"/>
        </w:rPr>
      </w:pPr>
      <w:r w:rsidRPr="00557625">
        <w:rPr>
          <w:b/>
          <w:bCs/>
          <w:sz w:val="12"/>
          <w:szCs w:val="12"/>
          <w:lang w:val="en-US"/>
        </w:rPr>
        <w:t xml:space="preserve"> </w:t>
      </w:r>
    </w:p>
    <w:p w14:paraId="70E2035B" w14:textId="12B1239F"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22892">
        <w:rPr>
          <w:b/>
          <w:bCs/>
          <w:sz w:val="28"/>
          <w:szCs w:val="28"/>
        </w:rPr>
        <w:t>(συμπληρώνεται από Παιδίατρο)</w:t>
      </w:r>
    </w:p>
    <w:p w14:paraId="4098BCD2" w14:textId="77777777"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3970"/>
        <w:gridCol w:w="3543"/>
        <w:gridCol w:w="3402"/>
      </w:tblGrid>
      <w:tr w:rsidR="00E22892" w:rsidRPr="00E22892" w14:paraId="4EC57023" w14:textId="77777777" w:rsidTr="00557625">
        <w:tc>
          <w:tcPr>
            <w:tcW w:w="3970" w:type="dxa"/>
            <w:vAlign w:val="center"/>
          </w:tcPr>
          <w:p w14:paraId="0D8CA7E4" w14:textId="5C324C21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Ονοματεπώνυμο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6900623B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197F8E14" w14:textId="77777777" w:rsidTr="00557625">
        <w:tc>
          <w:tcPr>
            <w:tcW w:w="3970" w:type="dxa"/>
            <w:vAlign w:val="center"/>
          </w:tcPr>
          <w:p w14:paraId="076BCE7A" w14:textId="7092D8C0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Ημερομηνία γέννησης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4166A2C7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048731D0" w14:textId="77777777" w:rsidTr="00557625">
        <w:tc>
          <w:tcPr>
            <w:tcW w:w="3970" w:type="dxa"/>
            <w:vAlign w:val="center"/>
          </w:tcPr>
          <w:p w14:paraId="4D7A4A50" w14:textId="4C922BBF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Βάρος σώματος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665FCEA3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525A2966" w14:textId="77777777" w:rsidTr="00557625">
        <w:tc>
          <w:tcPr>
            <w:tcW w:w="3970" w:type="dxa"/>
            <w:vAlign w:val="center"/>
          </w:tcPr>
          <w:p w14:paraId="518EAFEF" w14:textId="1EA50ABE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Χρόνιο νόσημα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6BF2880C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6C2922DE" w14:textId="77777777" w:rsidTr="00557625">
        <w:tc>
          <w:tcPr>
            <w:tcW w:w="3970" w:type="dxa"/>
            <w:vAlign w:val="center"/>
          </w:tcPr>
          <w:p w14:paraId="67F2FD67" w14:textId="3C99D205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Αλλεργικές εκδηλώσεις (φάρμακα, τροφές, κ.λπ.)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0D17FBF2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112A4B49" w14:textId="77777777" w:rsidTr="00557625">
        <w:tc>
          <w:tcPr>
            <w:tcW w:w="3970" w:type="dxa"/>
            <w:vMerge w:val="restart"/>
          </w:tcPr>
          <w:p w14:paraId="012B8215" w14:textId="741AF01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Ανάπτυξη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6DDEA344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485B35CE" w14:textId="77777777" w:rsidTr="00557625">
        <w:tc>
          <w:tcPr>
            <w:tcW w:w="3970" w:type="dxa"/>
            <w:vMerge/>
            <w:vAlign w:val="center"/>
          </w:tcPr>
          <w:p w14:paraId="1E96F26F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BA587E4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60242EF8" w14:textId="77777777" w:rsidTr="00557625">
        <w:tc>
          <w:tcPr>
            <w:tcW w:w="3970" w:type="dxa"/>
            <w:vMerge w:val="restart"/>
          </w:tcPr>
          <w:p w14:paraId="6E2C02F7" w14:textId="4879A03C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Εξέταση κατά συστήματα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1A44E57A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586BA437" w14:textId="77777777" w:rsidTr="00557625">
        <w:tc>
          <w:tcPr>
            <w:tcW w:w="3970" w:type="dxa"/>
            <w:vMerge/>
            <w:vAlign w:val="center"/>
          </w:tcPr>
          <w:p w14:paraId="3B423AA9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DB5F458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6B4F6E4A" w14:textId="77777777" w:rsidTr="00557625">
        <w:tc>
          <w:tcPr>
            <w:tcW w:w="3970" w:type="dxa"/>
            <w:vAlign w:val="center"/>
          </w:tcPr>
          <w:p w14:paraId="4C7FB0F3" w14:textId="21E28FB2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 xml:space="preserve">Έλλειψη </w:t>
            </w:r>
            <w:r w:rsidRPr="00E22892">
              <w:rPr>
                <w:b/>
                <w:bCs/>
                <w:sz w:val="28"/>
                <w:szCs w:val="28"/>
                <w:lang w:val="en-US"/>
              </w:rPr>
              <w:t>G6PD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43" w:type="dxa"/>
            <w:vAlign w:val="center"/>
          </w:tcPr>
          <w:p w14:paraId="73A13D23" w14:textId="4B0C2602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7D922982" w14:textId="58CF3C0B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14:paraId="2BC0BE42" w14:textId="77777777" w:rsidTr="00557625">
        <w:tc>
          <w:tcPr>
            <w:tcW w:w="3970" w:type="dxa"/>
            <w:vMerge w:val="restart"/>
            <w:vAlign w:val="center"/>
          </w:tcPr>
          <w:p w14:paraId="343DCB54" w14:textId="4382EF8A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Επεισόδια σπασμών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0DC2F40C" w14:textId="6302733F" w:rsidR="00E22892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</w:t>
            </w:r>
            <w:r w:rsidR="00E22892" w:rsidRPr="00557625">
              <w:rPr>
                <w:sz w:val="28"/>
                <w:szCs w:val="28"/>
              </w:rPr>
              <w:t>Εάν ΝΑΙ, αιτία:</w:t>
            </w:r>
          </w:p>
        </w:tc>
        <w:tc>
          <w:tcPr>
            <w:tcW w:w="3543" w:type="dxa"/>
            <w:vAlign w:val="center"/>
          </w:tcPr>
          <w:p w14:paraId="5CBA6ED9" w14:textId="0CD22F92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39F29EBE" w14:textId="22B60C5A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14:paraId="1B9ABDDB" w14:textId="77777777" w:rsidTr="00557625">
        <w:tc>
          <w:tcPr>
            <w:tcW w:w="3970" w:type="dxa"/>
            <w:vMerge/>
            <w:vAlign w:val="center"/>
          </w:tcPr>
          <w:p w14:paraId="143AA8CD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EEFABB3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59B8143C" w14:textId="77777777" w:rsidTr="00557625">
        <w:tc>
          <w:tcPr>
            <w:tcW w:w="3970" w:type="dxa"/>
            <w:vAlign w:val="center"/>
          </w:tcPr>
          <w:p w14:paraId="3643549D" w14:textId="10062E48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Υπάρχουν φάρμακα που δεν πρέπει να παίρνει;</w:t>
            </w:r>
          </w:p>
        </w:tc>
        <w:tc>
          <w:tcPr>
            <w:tcW w:w="6945" w:type="dxa"/>
            <w:gridSpan w:val="2"/>
            <w:vAlign w:val="center"/>
          </w:tcPr>
          <w:p w14:paraId="55E8A969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7943A7EC" w14:textId="77777777" w:rsidTr="00557625">
        <w:trPr>
          <w:trHeight w:val="734"/>
        </w:trPr>
        <w:tc>
          <w:tcPr>
            <w:tcW w:w="3970" w:type="dxa"/>
            <w:vMerge w:val="restart"/>
            <w:vAlign w:val="center"/>
          </w:tcPr>
          <w:p w14:paraId="548A2A64" w14:textId="77777777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Είναι πλήρως εμβολιασμένο για την ηλικία του;</w:t>
            </w:r>
          </w:p>
          <w:p w14:paraId="4404B620" w14:textId="4345ACC9" w:rsidR="00557625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*Εάν ΟΧΙ, αιτία:</w:t>
            </w:r>
          </w:p>
        </w:tc>
        <w:tc>
          <w:tcPr>
            <w:tcW w:w="3543" w:type="dxa"/>
            <w:vAlign w:val="center"/>
          </w:tcPr>
          <w:p w14:paraId="3C94CCB4" w14:textId="06269272"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7F97AFE4" w14:textId="457C7F8C"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557625" w:rsidRPr="00E22892" w14:paraId="40F1F4E1" w14:textId="77777777" w:rsidTr="00557625">
        <w:trPr>
          <w:trHeight w:val="419"/>
        </w:trPr>
        <w:tc>
          <w:tcPr>
            <w:tcW w:w="3970" w:type="dxa"/>
            <w:vMerge/>
            <w:vAlign w:val="center"/>
          </w:tcPr>
          <w:p w14:paraId="11D2BDD3" w14:textId="554F0BF2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E926323" w14:textId="77777777" w:rsidR="00557625" w:rsidRPr="00557625" w:rsidRDefault="00557625" w:rsidP="00E22892">
            <w:pPr>
              <w:rPr>
                <w:sz w:val="28"/>
                <w:szCs w:val="28"/>
                <w:lang w:val="en-US"/>
              </w:rPr>
            </w:pPr>
          </w:p>
        </w:tc>
      </w:tr>
      <w:tr w:rsidR="00557625" w:rsidRPr="00E22892" w14:paraId="2FD3AA7B" w14:textId="77777777" w:rsidTr="001732B2">
        <w:tc>
          <w:tcPr>
            <w:tcW w:w="3970" w:type="dxa"/>
            <w:vMerge w:val="restart"/>
            <w:vAlign w:val="center"/>
          </w:tcPr>
          <w:p w14:paraId="57E40481" w14:textId="77777777" w:rsidR="00557625" w:rsidRPr="00557625" w:rsidRDefault="00557625" w:rsidP="00557625">
            <w:pPr>
              <w:ind w:left="-100" w:hanging="720"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Φ</w:t>
            </w:r>
            <w:r w:rsidRPr="00557625">
              <w:rPr>
                <w:b/>
                <w:bCs/>
                <w:sz w:val="28"/>
                <w:szCs w:val="28"/>
              </w:rPr>
              <w:t>υµατινοαντίδραση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Mantoux</w:t>
            </w:r>
            <w:r w:rsidRPr="00557625">
              <w:rPr>
                <w:b/>
                <w:bCs/>
                <w:sz w:val="28"/>
                <w:szCs w:val="28"/>
              </w:rPr>
              <w:t>:</w:t>
            </w:r>
          </w:p>
          <w:p w14:paraId="1B326EF6" w14:textId="618DA001" w:rsidR="00557625" w:rsidRP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Εάν ΟΧΙ, αιτία:</w:t>
            </w:r>
          </w:p>
        </w:tc>
        <w:tc>
          <w:tcPr>
            <w:tcW w:w="3543" w:type="dxa"/>
            <w:vAlign w:val="center"/>
          </w:tcPr>
          <w:p w14:paraId="01E0C12D" w14:textId="32BBBE68" w:rsidR="00557625" w:rsidRPr="00E22892" w:rsidRDefault="00557625" w:rsidP="0055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3A8F8AFC" w14:textId="195093E0" w:rsidR="00557625" w:rsidRPr="00E22892" w:rsidRDefault="00557625" w:rsidP="0055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557625" w:rsidRPr="00E22892" w14:paraId="7E7DD5C2" w14:textId="77777777" w:rsidTr="005E47B3">
        <w:tc>
          <w:tcPr>
            <w:tcW w:w="3970" w:type="dxa"/>
            <w:vMerge/>
            <w:vAlign w:val="center"/>
          </w:tcPr>
          <w:p w14:paraId="38122835" w14:textId="1E204AD8" w:rsidR="00557625" w:rsidRP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82E2CE9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4D2AD276" w14:textId="77777777" w:rsidTr="00557625">
        <w:tc>
          <w:tcPr>
            <w:tcW w:w="3970" w:type="dxa"/>
            <w:vMerge w:val="restart"/>
          </w:tcPr>
          <w:p w14:paraId="7B0803C9" w14:textId="21811AA1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Άλλες παρατηρήσεις:</w:t>
            </w:r>
          </w:p>
        </w:tc>
        <w:tc>
          <w:tcPr>
            <w:tcW w:w="6945" w:type="dxa"/>
            <w:gridSpan w:val="2"/>
            <w:vAlign w:val="center"/>
          </w:tcPr>
          <w:p w14:paraId="4AAC4047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4D18E88E" w14:textId="77777777" w:rsidTr="00BE0A40">
        <w:tc>
          <w:tcPr>
            <w:tcW w:w="3970" w:type="dxa"/>
            <w:vMerge/>
            <w:vAlign w:val="center"/>
          </w:tcPr>
          <w:p w14:paraId="5F460ADE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1BC31D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0F726693" w14:textId="77777777" w:rsidTr="00BE0A40">
        <w:tc>
          <w:tcPr>
            <w:tcW w:w="3970" w:type="dxa"/>
            <w:vMerge/>
            <w:vAlign w:val="center"/>
          </w:tcPr>
          <w:p w14:paraId="416DDA04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E51B3FB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7359CF00" w14:textId="77777777" w:rsidTr="00BE0A40">
        <w:tc>
          <w:tcPr>
            <w:tcW w:w="3970" w:type="dxa"/>
            <w:vMerge/>
            <w:vAlign w:val="center"/>
          </w:tcPr>
          <w:p w14:paraId="49E91273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D759820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</w:tbl>
    <w:p w14:paraId="481C6FBD" w14:textId="77777777" w:rsidR="00E22892" w:rsidRDefault="00E22892" w:rsidP="00E22892">
      <w:pPr>
        <w:spacing w:after="0" w:line="240" w:lineRule="auto"/>
        <w:rPr>
          <w:sz w:val="28"/>
          <w:szCs w:val="28"/>
        </w:rPr>
      </w:pPr>
    </w:p>
    <w:p w14:paraId="260DF0F8" w14:textId="57D789D9" w:rsidR="00557625" w:rsidRPr="00557625" w:rsidRDefault="00557625" w:rsidP="00557625">
      <w:pPr>
        <w:spacing w:after="0" w:line="240" w:lineRule="auto"/>
        <w:ind w:left="-1134" w:right="-1192"/>
        <w:jc w:val="both"/>
        <w:rPr>
          <w:b/>
          <w:bCs/>
          <w:sz w:val="28"/>
          <w:szCs w:val="28"/>
        </w:rPr>
      </w:pPr>
      <w:r w:rsidRPr="00557625">
        <w:rPr>
          <w:b/>
          <w:bCs/>
          <w:sz w:val="28"/>
          <w:szCs w:val="28"/>
        </w:rPr>
        <w:t>Ο / Η _________________________________</w:t>
      </w:r>
      <w:r>
        <w:rPr>
          <w:b/>
          <w:bCs/>
          <w:sz w:val="28"/>
          <w:szCs w:val="28"/>
        </w:rPr>
        <w:t>______________</w:t>
      </w:r>
      <w:r w:rsidRPr="00557625">
        <w:rPr>
          <w:b/>
          <w:bCs/>
          <w:sz w:val="28"/>
          <w:szCs w:val="28"/>
        </w:rPr>
        <w:t xml:space="preserve"> μπορεί να φιλοξενηθεί σε Παιδικό Σταθμό. </w:t>
      </w:r>
    </w:p>
    <w:p w14:paraId="336406B2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7EF83154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14:paraId="3CFF8D5D" w14:textId="51FF54BB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Ημερομηνία: ____ / ____ / ____</w:t>
      </w:r>
    </w:p>
    <w:p w14:paraId="196C4B2A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533FF9D8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0F58A7B6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2200BD45" w14:textId="4AC06EAF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Ο ΠΑΙΔΙΑΤΡΟΣ</w:t>
      </w:r>
    </w:p>
    <w:p w14:paraId="19FCB2B7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14:paraId="3EFA9576" w14:textId="1F44E064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(υπογραφή – σφραγίδα)</w:t>
      </w:r>
    </w:p>
    <w:p w14:paraId="01F7FC36" w14:textId="77777777" w:rsid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14:paraId="50DD7D98" w14:textId="77777777" w:rsidR="00557625" w:rsidRP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14:paraId="2D419CBB" w14:textId="02D03C54" w:rsidR="00557625" w:rsidRPr="00557625" w:rsidRDefault="00557625" w:rsidP="00557625">
      <w:pPr>
        <w:spacing w:after="0" w:line="240" w:lineRule="auto"/>
        <w:ind w:left="-1134" w:right="-1192"/>
        <w:jc w:val="both"/>
        <w:rPr>
          <w:sz w:val="32"/>
          <w:szCs w:val="32"/>
        </w:rPr>
      </w:pPr>
      <w:r w:rsidRPr="00557625">
        <w:rPr>
          <w:b/>
          <w:bCs/>
          <w:sz w:val="32"/>
          <w:szCs w:val="32"/>
          <w:u w:val="single"/>
        </w:rPr>
        <w:t>*Επιπλέον:</w:t>
      </w:r>
      <w:r w:rsidRPr="00557625">
        <w:rPr>
          <w:sz w:val="32"/>
          <w:szCs w:val="32"/>
        </w:rPr>
        <w:t xml:space="preserve"> </w:t>
      </w:r>
      <w:r w:rsidRPr="00557625">
        <w:rPr>
          <w:b/>
          <w:bCs/>
          <w:sz w:val="32"/>
          <w:szCs w:val="32"/>
        </w:rPr>
        <w:t>Για τα ΕΜΒΟΛΙΑ, θα πρέπει να προσκομίζονται οι αντίστοιχες σελίδες του βιβλιαρίου υγείας (σε φωτοτυπία)</w:t>
      </w:r>
      <w:r>
        <w:rPr>
          <w:b/>
          <w:bCs/>
          <w:sz w:val="32"/>
          <w:szCs w:val="32"/>
        </w:rPr>
        <w:t>.</w:t>
      </w:r>
    </w:p>
    <w:sectPr w:rsidR="00557625" w:rsidRPr="00557625" w:rsidSect="00557625">
      <w:pgSz w:w="11906" w:h="16838"/>
      <w:pgMar w:top="993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92"/>
    <w:rsid w:val="002F6E51"/>
    <w:rsid w:val="00427939"/>
    <w:rsid w:val="004F113F"/>
    <w:rsid w:val="00557625"/>
    <w:rsid w:val="00740475"/>
    <w:rsid w:val="00AC4AC3"/>
    <w:rsid w:val="00C079A8"/>
    <w:rsid w:val="00E2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5AA1"/>
  <w15:chartTrackingRefBased/>
  <w15:docId w15:val="{B524A8B5-BA93-4D84-A816-3F16427C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03AB-6C57-4F86-9C7D-EF4A922D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Angelis</dc:creator>
  <cp:keywords/>
  <dc:description/>
  <cp:lastModifiedBy>Evangelos Angelis</cp:lastModifiedBy>
  <cp:revision>1</cp:revision>
  <dcterms:created xsi:type="dcterms:W3CDTF">2024-05-16T07:31:00Z</dcterms:created>
  <dcterms:modified xsi:type="dcterms:W3CDTF">2024-05-16T07:54:00Z</dcterms:modified>
</cp:coreProperties>
</file>